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5" w:rsidRDefault="00327346" w:rsidP="00327346">
      <w:pPr>
        <w:spacing w:after="0"/>
      </w:pPr>
      <w:r>
        <w:t>Reaal Bancaire Diensten</w:t>
      </w:r>
      <w:r w:rsidR="00CE7DD0">
        <w:t>/ BLG</w:t>
      </w:r>
    </w:p>
    <w:p w:rsidR="00327346" w:rsidRDefault="00327346" w:rsidP="00327346">
      <w:pPr>
        <w:spacing w:after="0"/>
      </w:pPr>
      <w:r>
        <w:t>T.a.v</w:t>
      </w:r>
      <w:r w:rsidR="00CE7DD0">
        <w:t>.de directie</w:t>
      </w:r>
    </w:p>
    <w:p w:rsidR="00327346" w:rsidRDefault="00327346" w:rsidP="00327346">
      <w:pPr>
        <w:spacing w:after="0"/>
      </w:pPr>
      <w:r>
        <w:t>Postbus 274</w:t>
      </w:r>
    </w:p>
    <w:p w:rsidR="00327346" w:rsidRDefault="00327346" w:rsidP="00327346">
      <w:pPr>
        <w:spacing w:after="0"/>
      </w:pPr>
      <w:r>
        <w:t>1800BH Alkmaar</w:t>
      </w: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  <w:r>
        <w:t>[woonplaats], [datum]</w:t>
      </w: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  <w:r>
        <w:t>Betreft: klacht overgang Reaal Bancaire Diensten naar BLG Wonen per 1 april 2015</w:t>
      </w: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  <w:r>
        <w:t>Geachte heer</w:t>
      </w:r>
      <w:r w:rsidR="00CE7DD0">
        <w:t xml:space="preserve"> of mevrouw</w:t>
      </w:r>
      <w:r>
        <w:t>,</w:t>
      </w:r>
    </w:p>
    <w:p w:rsidR="00327346" w:rsidRDefault="00327346" w:rsidP="00327346">
      <w:pPr>
        <w:spacing w:after="0"/>
      </w:pPr>
    </w:p>
    <w:p w:rsidR="00CE7DD0" w:rsidRDefault="00327346" w:rsidP="00327346">
      <w:pPr>
        <w:spacing w:after="0"/>
      </w:pPr>
      <w:r>
        <w:t>In het verleden heb ik twee bankspaarrekeningen geopend bij Reaal Bancaire Diensten en BLG Wonen</w:t>
      </w:r>
      <w:r w:rsidR="004279B3">
        <w:t xml:space="preserve">. Op het </w:t>
      </w:r>
      <w:r>
        <w:t xml:space="preserve">moment </w:t>
      </w:r>
      <w:r w:rsidR="004279B3">
        <w:t xml:space="preserve">van openen </w:t>
      </w:r>
      <w:r>
        <w:t>heb ik voor deze banken gekozen omdat zij beide</w:t>
      </w:r>
      <w:r w:rsidR="00D94BDD">
        <w:t xml:space="preserve"> een eigen bankvergunning hadden</w:t>
      </w:r>
      <w:r>
        <w:t xml:space="preserve"> en het totaal bedrag </w:t>
      </w:r>
      <w:r w:rsidR="00CE7DD0">
        <w:t xml:space="preserve">op beide rekeningen </w:t>
      </w:r>
      <w:r>
        <w:t xml:space="preserve">boven de € 100.000,- </w:t>
      </w:r>
      <w:r w:rsidR="00780FF9">
        <w:t>uitkomt</w:t>
      </w:r>
      <w:r>
        <w:t xml:space="preserve">. </w:t>
      </w:r>
    </w:p>
    <w:p w:rsidR="00CE7DD0" w:rsidRDefault="00CE7DD0" w:rsidP="00327346">
      <w:pPr>
        <w:spacing w:after="0"/>
      </w:pPr>
    </w:p>
    <w:p w:rsidR="00327346" w:rsidRDefault="00327346" w:rsidP="00327346">
      <w:pPr>
        <w:spacing w:after="0"/>
      </w:pPr>
      <w:r>
        <w:t>Bij Reaal Bancaire Diensten heb ik een bankspaarrekening met rekeningnummer […</w:t>
      </w:r>
      <w:r w:rsidR="006B0E6E">
        <w:t>..] met</w:t>
      </w:r>
      <w:r>
        <w:t xml:space="preserve"> een bedrag van € [….]. Bij BLG Wonen heb ik een bankspaarrekening met rekeningnummer […</w:t>
      </w:r>
      <w:r w:rsidR="006B0E6E">
        <w:t>.] met</w:t>
      </w:r>
      <w:r>
        <w:t xml:space="preserve"> een bedrag van € [….].</w:t>
      </w:r>
      <w:r w:rsidR="006B0E6E">
        <w:t xml:space="preserve"> In totaal kom ik dus op €…..</w:t>
      </w: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  <w:r>
        <w:t>Nu Reaal Bancaire Diensten per 1 april 2015 is</w:t>
      </w:r>
      <w:r w:rsidR="006B0E6E">
        <w:t xml:space="preserve"> overgenomen door BLG Wonen vallen</w:t>
      </w:r>
      <w:r>
        <w:t xml:space="preserve"> mijn bankspaarrekening</w:t>
      </w:r>
      <w:r w:rsidR="006B0E6E">
        <w:t>en</w:t>
      </w:r>
      <w:r>
        <w:t xml:space="preserve"> ook onder het d</w:t>
      </w:r>
      <w:r w:rsidR="00D573DF">
        <w:t xml:space="preserve">epositogarantiestelsel van SNS. U begrijpt dat ik hier </w:t>
      </w:r>
      <w:r w:rsidR="006379E2">
        <w:t xml:space="preserve">zeer onaangenaam verrast door ben. </w:t>
      </w:r>
    </w:p>
    <w:p w:rsidR="00D573DF" w:rsidRDefault="00D573DF" w:rsidP="00327346">
      <w:pPr>
        <w:spacing w:after="0"/>
      </w:pPr>
    </w:p>
    <w:p w:rsidR="00D573DF" w:rsidRDefault="004279B3" w:rsidP="00327346">
      <w:pPr>
        <w:spacing w:after="0"/>
      </w:pPr>
      <w:r>
        <w:t xml:space="preserve">Om mijn geld </w:t>
      </w:r>
      <w:r w:rsidR="006B0E6E">
        <w:t>toch veilig te stellen dien ik mijn</w:t>
      </w:r>
      <w:r w:rsidR="00D573DF">
        <w:t xml:space="preserve"> bankspaarrekening bij Reaal Bancaire Diensten open te breken en het ingelegde bedrag naar een andere bank over te dragen. Als de bankspaarrekening zal worden opengebroken </w:t>
      </w:r>
      <w:r w:rsidR="003C7A1A">
        <w:t>neem ik aan dat ik hier ook een boete voor opgelegd zal krijgen</w:t>
      </w:r>
      <w:r w:rsidR="00D573DF">
        <w:t xml:space="preserve"> van Reaal Bancaire Diensten. </w:t>
      </w:r>
      <w:r w:rsidR="003C7A1A">
        <w:t>Echter zitten er ook opnieuw kosten verbonden aan het openen van een nieuwe bankspaarrekening. Een ander nadeel is dat o</w:t>
      </w:r>
      <w:r w:rsidR="00D573DF">
        <w:t>p dit moment</w:t>
      </w:r>
      <w:r w:rsidR="003C7A1A">
        <w:t xml:space="preserve"> </w:t>
      </w:r>
      <w:r w:rsidR="00D573DF">
        <w:t xml:space="preserve">de rente een stuk lager </w:t>
      </w:r>
      <w:r w:rsidR="003C7A1A">
        <w:t xml:space="preserve">is </w:t>
      </w:r>
      <w:r w:rsidR="00D573DF">
        <w:t xml:space="preserve">dan </w:t>
      </w:r>
      <w:r w:rsidR="003C7A1A">
        <w:t>toen ik</w:t>
      </w:r>
      <w:r w:rsidR="00D573DF">
        <w:t xml:space="preserve"> de 2 bankspaarrekeningen heb geopend. Ik zal daarom niet meer een bankspaarrekening kunnen openen met de rente</w:t>
      </w:r>
      <w:r w:rsidR="00A4760D">
        <w:t xml:space="preserve"> van</w:t>
      </w:r>
      <w:r w:rsidR="00D573DF">
        <w:t xml:space="preserve"> […%] die ik op dat moment heb afgesloten.  </w:t>
      </w:r>
    </w:p>
    <w:p w:rsidR="00327346" w:rsidRDefault="00327346" w:rsidP="00327346">
      <w:pPr>
        <w:spacing w:after="0"/>
      </w:pPr>
    </w:p>
    <w:p w:rsidR="00D573DF" w:rsidRDefault="00D573DF" w:rsidP="00327346">
      <w:pPr>
        <w:spacing w:after="0"/>
      </w:pPr>
      <w:r>
        <w:t xml:space="preserve">Bij deze verzoek ik u dan ook om een goede oplossing hiervoor te geven. Ik ga er dan ook vanuit dat de kosten voor het openen van een nieuwe bankspaarrekening bij een andere bank door </w:t>
      </w:r>
      <w:r w:rsidR="00A4760D">
        <w:t xml:space="preserve">Reaal </w:t>
      </w:r>
      <w:r>
        <w:t xml:space="preserve">worden vergoed en er geen boete wordt gegeven voor het openbreken van het deposito.  </w:t>
      </w:r>
      <w:r w:rsidR="00CE7DD0">
        <w:t>Verder verwa</w:t>
      </w:r>
      <w:bookmarkStart w:id="0" w:name="_GoBack"/>
      <w:bookmarkEnd w:id="0"/>
      <w:r w:rsidR="00CE7DD0">
        <w:t>cht ik compensatie voor het renteverlies dat ik oploop.</w:t>
      </w:r>
    </w:p>
    <w:p w:rsidR="00327346" w:rsidRDefault="00327346" w:rsidP="00327346">
      <w:pPr>
        <w:spacing w:after="0"/>
      </w:pPr>
    </w:p>
    <w:p w:rsidR="00D573DF" w:rsidRDefault="00D573DF" w:rsidP="00327346">
      <w:pPr>
        <w:spacing w:after="0"/>
      </w:pPr>
    </w:p>
    <w:p w:rsidR="00D573DF" w:rsidRDefault="00D573DF" w:rsidP="00327346">
      <w:pPr>
        <w:spacing w:after="0"/>
      </w:pPr>
      <w:r>
        <w:t xml:space="preserve">Graag ontvang ik op korte termijn een reactie van u. </w:t>
      </w: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  <w:r>
        <w:t>Hoogachtend,</w:t>
      </w:r>
    </w:p>
    <w:p w:rsidR="00327346" w:rsidRDefault="00327346" w:rsidP="00327346">
      <w:pPr>
        <w:spacing w:after="0"/>
      </w:pPr>
    </w:p>
    <w:p w:rsidR="00327346" w:rsidRDefault="00327346" w:rsidP="00327346">
      <w:pPr>
        <w:spacing w:after="0"/>
      </w:pPr>
    </w:p>
    <w:sectPr w:rsidR="0032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6"/>
    <w:rsid w:val="00327346"/>
    <w:rsid w:val="003C7A1A"/>
    <w:rsid w:val="004279B3"/>
    <w:rsid w:val="004F3740"/>
    <w:rsid w:val="00612895"/>
    <w:rsid w:val="006379E2"/>
    <w:rsid w:val="006B0E6E"/>
    <w:rsid w:val="00780FF9"/>
    <w:rsid w:val="00A4760D"/>
    <w:rsid w:val="00CE7DD0"/>
    <w:rsid w:val="00D573DF"/>
    <w:rsid w:val="00D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Gebruiker</cp:lastModifiedBy>
  <cp:revision>2</cp:revision>
  <dcterms:created xsi:type="dcterms:W3CDTF">2015-04-02T17:54:00Z</dcterms:created>
  <dcterms:modified xsi:type="dcterms:W3CDTF">2015-04-02T17:54:00Z</dcterms:modified>
</cp:coreProperties>
</file>